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776F" w14:textId="3A1ACC6C" w:rsidR="00AB707C" w:rsidRDefault="0032197D" w:rsidP="00C2482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31211F88" wp14:editId="1BAFF6E8">
            <wp:extent cx="6116320" cy="408940"/>
            <wp:effectExtent l="0" t="0" r="0" b="0"/>
            <wp:docPr id="16498754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75493" name="Immagine 16498754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DA42" w14:textId="77777777" w:rsidR="00AB707C" w:rsidRDefault="00AB707C" w:rsidP="00C248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2E8A75" w14:textId="6D3F6901" w:rsidR="00B946BE" w:rsidRPr="00BC21F1" w:rsidRDefault="006D5494" w:rsidP="00C248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71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4713B" w:rsidRPr="002471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946BE" w:rsidRPr="0024713B">
        <w:rPr>
          <w:rFonts w:asciiTheme="minorHAnsi" w:hAnsiTheme="minorHAnsi" w:cstheme="minorHAnsi"/>
          <w:b/>
          <w:bCs/>
          <w:sz w:val="22"/>
          <w:szCs w:val="22"/>
        </w:rPr>
        <w:t xml:space="preserve"> dicembre 2023</w:t>
      </w:r>
    </w:p>
    <w:p w14:paraId="7A639D9D" w14:textId="77777777" w:rsidR="00C2482B" w:rsidRPr="00BC21F1" w:rsidRDefault="00C2482B" w:rsidP="00C248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A7052F" w14:textId="4CDE09FA" w:rsidR="00C2482B" w:rsidRPr="00DD7D7F" w:rsidRDefault="00C2482B" w:rsidP="00C2482B">
      <w:pPr>
        <w:rPr>
          <w:rFonts w:asciiTheme="minorHAnsi" w:hAnsiTheme="minorHAnsi" w:cstheme="minorHAnsi"/>
          <w:bCs/>
          <w:i/>
        </w:rPr>
      </w:pPr>
      <w:r w:rsidRPr="00DD7D7F">
        <w:rPr>
          <w:rFonts w:asciiTheme="minorHAnsi" w:hAnsiTheme="minorHAnsi" w:cstheme="minorHAnsi"/>
          <w:b/>
          <w:bCs/>
        </w:rPr>
        <w:t>Nuove assunzioni per gli enti territoriali del Sud</w:t>
      </w:r>
      <w:r w:rsidR="003C27D0" w:rsidRPr="00DD7D7F">
        <w:rPr>
          <w:rFonts w:asciiTheme="minorHAnsi" w:hAnsiTheme="minorHAnsi" w:cstheme="minorHAnsi"/>
          <w:b/>
          <w:bCs/>
        </w:rPr>
        <w:t xml:space="preserve"> </w:t>
      </w:r>
      <w:r w:rsidR="003B2A8D" w:rsidRPr="00DD7D7F">
        <w:rPr>
          <w:rFonts w:asciiTheme="minorHAnsi" w:hAnsiTheme="minorHAnsi" w:cstheme="minorHAnsi"/>
          <w:b/>
          <w:bCs/>
        </w:rPr>
        <w:br/>
      </w:r>
      <w:r w:rsidR="003B2A8D" w:rsidRPr="00DD7D7F">
        <w:rPr>
          <w:rFonts w:asciiTheme="minorHAnsi" w:hAnsiTheme="minorHAnsi" w:cstheme="minorHAnsi"/>
          <w:bCs/>
          <w:i/>
        </w:rPr>
        <w:t xml:space="preserve">L’azione è tra le principali iniziative previste dal </w:t>
      </w:r>
      <w:r w:rsidR="003C27D0" w:rsidRPr="00DD7D7F">
        <w:rPr>
          <w:rFonts w:asciiTheme="minorHAnsi" w:hAnsiTheme="minorHAnsi" w:cstheme="minorHAnsi"/>
          <w:bCs/>
          <w:i/>
        </w:rPr>
        <w:t>PN Capacità per la Coesione</w:t>
      </w:r>
      <w:r w:rsidR="003B2A8D" w:rsidRPr="00DD7D7F">
        <w:rPr>
          <w:rFonts w:asciiTheme="minorHAnsi" w:hAnsiTheme="minorHAnsi" w:cstheme="minorHAnsi"/>
          <w:bCs/>
          <w:i/>
        </w:rPr>
        <w:t xml:space="preserve"> 2021-2027</w:t>
      </w:r>
    </w:p>
    <w:p w14:paraId="2A7EB46B" w14:textId="77777777" w:rsidR="00C2482B" w:rsidRPr="00BC21F1" w:rsidRDefault="00C2482B" w:rsidP="00C2482B">
      <w:pPr>
        <w:rPr>
          <w:rFonts w:asciiTheme="minorHAnsi" w:hAnsiTheme="minorHAnsi" w:cstheme="minorHAnsi"/>
          <w:sz w:val="22"/>
          <w:szCs w:val="22"/>
        </w:rPr>
      </w:pPr>
    </w:p>
    <w:p w14:paraId="59DC2644" w14:textId="0A2F6E29" w:rsidR="00C2482B" w:rsidRDefault="002314B8" w:rsidP="00432917">
      <w:pPr>
        <w:jc w:val="both"/>
        <w:rPr>
          <w:rFonts w:asciiTheme="minorHAnsi" w:hAnsiTheme="minorHAnsi" w:cstheme="minorHAnsi"/>
          <w:sz w:val="22"/>
          <w:szCs w:val="22"/>
        </w:rPr>
      </w:pPr>
      <w:r w:rsidRPr="00BC21F1">
        <w:rPr>
          <w:rFonts w:asciiTheme="minorHAnsi" w:hAnsiTheme="minorHAnsi" w:cstheme="minorHAnsi"/>
          <w:b/>
          <w:bCs/>
          <w:sz w:val="22"/>
          <w:szCs w:val="22"/>
        </w:rPr>
        <w:t>Assunzioni di 2.200 funzionari a tempo indeterminato</w:t>
      </w:r>
      <w:r w:rsidRPr="00BC21F1">
        <w:rPr>
          <w:rFonts w:asciiTheme="minorHAnsi" w:hAnsiTheme="minorHAnsi" w:cstheme="minorHAnsi"/>
          <w:sz w:val="22"/>
          <w:szCs w:val="22"/>
        </w:rPr>
        <w:t xml:space="preserve"> </w:t>
      </w:r>
      <w:r w:rsidRPr="00BC21F1">
        <w:rPr>
          <w:rFonts w:asciiTheme="minorHAnsi" w:hAnsiTheme="minorHAnsi" w:cstheme="minorHAnsi"/>
          <w:b/>
          <w:bCs/>
          <w:sz w:val="22"/>
          <w:szCs w:val="22"/>
        </w:rPr>
        <w:t>per la gestione degli interventi della politica di coesione.</w:t>
      </w:r>
      <w:r w:rsidRPr="00BC21F1">
        <w:rPr>
          <w:rFonts w:asciiTheme="minorHAnsi" w:hAnsiTheme="minorHAnsi" w:cstheme="minorHAnsi"/>
          <w:sz w:val="22"/>
          <w:szCs w:val="22"/>
        </w:rPr>
        <w:t xml:space="preserve"> </w:t>
      </w:r>
      <w:r w:rsidR="003465DE" w:rsidRPr="00BC21F1">
        <w:rPr>
          <w:rFonts w:asciiTheme="minorHAnsi" w:hAnsiTheme="minorHAnsi" w:cstheme="minorHAnsi"/>
          <w:sz w:val="22"/>
          <w:szCs w:val="22"/>
        </w:rPr>
        <w:t xml:space="preserve">È </w:t>
      </w:r>
      <w:r w:rsidRPr="00BC21F1">
        <w:rPr>
          <w:rFonts w:asciiTheme="minorHAnsi" w:hAnsiTheme="minorHAnsi" w:cstheme="minorHAnsi"/>
          <w:sz w:val="22"/>
          <w:szCs w:val="22"/>
        </w:rPr>
        <w:t>quanto previsto dall</w:t>
      </w:r>
      <w:r w:rsidR="00C2482B" w:rsidRPr="00BC21F1">
        <w:rPr>
          <w:rFonts w:asciiTheme="minorHAnsi" w:hAnsiTheme="minorHAnsi" w:cstheme="minorHAnsi"/>
          <w:sz w:val="22"/>
          <w:szCs w:val="22"/>
        </w:rPr>
        <w:t>’</w:t>
      </w:r>
      <w:r w:rsidR="00C2482B" w:rsidRPr="00520CB1">
        <w:rPr>
          <w:rFonts w:asciiTheme="minorHAnsi" w:hAnsiTheme="minorHAnsi" w:cstheme="minorHAnsi"/>
          <w:b/>
          <w:bCs/>
          <w:sz w:val="22"/>
          <w:szCs w:val="22"/>
        </w:rPr>
        <w:t xml:space="preserve">Avviso di manifestazione d’interesse </w:t>
      </w:r>
      <w:r w:rsidR="00C2482B" w:rsidRPr="00BC21F1">
        <w:rPr>
          <w:rFonts w:asciiTheme="minorHAnsi" w:hAnsiTheme="minorHAnsi" w:cstheme="minorHAnsi"/>
          <w:sz w:val="22"/>
          <w:szCs w:val="22"/>
        </w:rPr>
        <w:t>che avvia il piano straordinario di assunzioni per gli enti territoriali del Sud nell’ambito della politica di coesione, una delle principali azioni del Programma Nazionale Capacità per la Coesione 2021-2027, attuato sulla base di quanto previsto dal </w:t>
      </w:r>
      <w:hyperlink r:id="rId7" w:tooltip="Decreto Legge N. 124 del 2023 e s.m.i" w:history="1">
        <w:r w:rsidR="00C2482B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decreto-legge n. 124/2023</w:t>
        </w:r>
      </w:hyperlink>
      <w:r w:rsidR="00C2482B" w:rsidRPr="00BC21F1">
        <w:rPr>
          <w:rFonts w:asciiTheme="minorHAnsi" w:hAnsiTheme="minorHAnsi" w:cstheme="minorHAnsi"/>
          <w:sz w:val="22"/>
          <w:szCs w:val="22"/>
        </w:rPr>
        <w:t> </w:t>
      </w:r>
      <w:r w:rsidR="001671F4" w:rsidRPr="00BC21F1">
        <w:rPr>
          <w:rFonts w:asciiTheme="minorHAnsi" w:hAnsiTheme="minorHAnsi" w:cstheme="minorHAnsi"/>
          <w:sz w:val="22"/>
          <w:szCs w:val="22"/>
        </w:rPr>
        <w:t xml:space="preserve">(D.L. Sud) </w:t>
      </w:r>
      <w:r w:rsidR="00C2482B" w:rsidRPr="00BC21F1">
        <w:rPr>
          <w:rFonts w:asciiTheme="minorHAnsi" w:hAnsiTheme="minorHAnsi" w:cstheme="minorHAnsi"/>
          <w:sz w:val="22"/>
          <w:szCs w:val="22"/>
        </w:rPr>
        <w:t>convertito con modificazioni dalla Legge 13 novembre 2023, n. 162, in Gazzetta Ufficiale n. 268 del 16 novembre 2023.</w:t>
      </w:r>
    </w:p>
    <w:p w14:paraId="222A4316" w14:textId="77777777" w:rsidR="00064B2F" w:rsidRDefault="00064B2F" w:rsidP="00432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994B2" w14:textId="611FB42A" w:rsidR="00BA56FB" w:rsidRPr="00BA56FB" w:rsidRDefault="00BA56FB" w:rsidP="00BA56FB">
      <w:pPr>
        <w:jc w:val="both"/>
        <w:rPr>
          <w:rFonts w:asciiTheme="minorHAnsi" w:hAnsiTheme="minorHAnsi" w:cstheme="minorHAnsi"/>
          <w:sz w:val="22"/>
          <w:szCs w:val="22"/>
        </w:rPr>
      </w:pPr>
      <w:r w:rsidRPr="00BA56FB">
        <w:rPr>
          <w:rFonts w:asciiTheme="minorHAnsi" w:hAnsiTheme="minorHAnsi" w:cstheme="minorHAnsi"/>
          <w:sz w:val="22"/>
          <w:szCs w:val="22"/>
        </w:rPr>
        <w:t>L’Avviso, pubblicato lo scorso 21 novembre e rivolto a </w:t>
      </w:r>
      <w:r w:rsidRPr="00BA56FB">
        <w:rPr>
          <w:rFonts w:asciiTheme="minorHAnsi" w:hAnsiTheme="minorHAnsi" w:cstheme="minorHAnsi"/>
          <w:b/>
          <w:bCs/>
          <w:sz w:val="22"/>
          <w:szCs w:val="22"/>
        </w:rPr>
        <w:t>Comuni, Unioni di Comuni, Amministrazioni Regionali, Province e Città Metropolitane delle Regioni Basilicata, Campania, Calabria, Molise, Puglia, Sardegna</w:t>
      </w:r>
      <w:r w:rsidR="00C74850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Pr="00BA56FB">
        <w:rPr>
          <w:rFonts w:asciiTheme="minorHAnsi" w:hAnsiTheme="minorHAnsi" w:cstheme="minorHAnsi"/>
          <w:b/>
          <w:bCs/>
          <w:sz w:val="22"/>
          <w:szCs w:val="22"/>
        </w:rPr>
        <w:t xml:space="preserve"> Sicilia</w:t>
      </w:r>
      <w:r w:rsidRPr="00BA56FB">
        <w:rPr>
          <w:rFonts w:asciiTheme="minorHAnsi" w:hAnsiTheme="minorHAnsi" w:cstheme="minorHAnsi"/>
          <w:sz w:val="22"/>
          <w:szCs w:val="22"/>
        </w:rPr>
        <w:t xml:space="preserve">, ha l’obiettivo di raccogliere informazioni sul fabbisogno di risorse e profili professionali e porre le premesse per la successiva organizzazione di un concorso. </w:t>
      </w:r>
    </w:p>
    <w:p w14:paraId="0139323E" w14:textId="77777777" w:rsidR="00FE057E" w:rsidRDefault="00FE057E" w:rsidP="00064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8ACBA" w14:textId="085A2CE8" w:rsidR="00064B2F" w:rsidRPr="00064B2F" w:rsidRDefault="00064B2F" w:rsidP="00064B2F">
      <w:pPr>
        <w:jc w:val="both"/>
        <w:rPr>
          <w:rFonts w:asciiTheme="minorHAnsi" w:hAnsiTheme="minorHAnsi" w:cstheme="minorHAnsi"/>
          <w:sz w:val="22"/>
          <w:szCs w:val="22"/>
        </w:rPr>
      </w:pPr>
      <w:r w:rsidRPr="00064B2F">
        <w:rPr>
          <w:rFonts w:asciiTheme="minorHAnsi" w:hAnsiTheme="minorHAnsi" w:cstheme="minorHAnsi"/>
          <w:sz w:val="22"/>
          <w:szCs w:val="22"/>
        </w:rPr>
        <w:t>L’iniziativa</w:t>
      </w:r>
      <w:r w:rsidR="00FE057E">
        <w:rPr>
          <w:rFonts w:asciiTheme="minorHAnsi" w:hAnsiTheme="minorHAnsi" w:cstheme="minorHAnsi"/>
          <w:sz w:val="22"/>
          <w:szCs w:val="22"/>
        </w:rPr>
        <w:t xml:space="preserve"> </w:t>
      </w:r>
      <w:r w:rsidRPr="00064B2F">
        <w:rPr>
          <w:rFonts w:asciiTheme="minorHAnsi" w:hAnsiTheme="minorHAnsi" w:cstheme="minorHAnsi"/>
          <w:sz w:val="22"/>
          <w:szCs w:val="22"/>
        </w:rPr>
        <w:t xml:space="preserve">intende promuovere il rafforzamento della capacità amministrativa </w:t>
      </w:r>
      <w:r w:rsidR="00AD1B45">
        <w:rPr>
          <w:rFonts w:asciiTheme="minorHAnsi" w:hAnsiTheme="minorHAnsi" w:cstheme="minorHAnsi"/>
          <w:sz w:val="22"/>
          <w:szCs w:val="22"/>
        </w:rPr>
        <w:t xml:space="preserve">delle Amministrazioni dei territori interessati </w:t>
      </w:r>
      <w:r w:rsidR="0095054B">
        <w:rPr>
          <w:rFonts w:asciiTheme="minorHAnsi" w:hAnsiTheme="minorHAnsi" w:cstheme="minorHAnsi"/>
          <w:sz w:val="22"/>
          <w:szCs w:val="22"/>
        </w:rPr>
        <w:t>con l’obiettivo di migliorare la performance attuativa degli interventi di politica di coesione a livello nazionale.</w:t>
      </w:r>
    </w:p>
    <w:p w14:paraId="0E6B5280" w14:textId="77777777" w:rsidR="00064B2F" w:rsidRDefault="00064B2F" w:rsidP="00064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E7C02" w14:textId="563AC478" w:rsidR="00064B2F" w:rsidRDefault="00064B2F" w:rsidP="00064B2F">
      <w:pPr>
        <w:jc w:val="both"/>
        <w:rPr>
          <w:rFonts w:asciiTheme="minorHAnsi" w:hAnsiTheme="minorHAnsi" w:cstheme="minorHAnsi"/>
          <w:sz w:val="22"/>
          <w:szCs w:val="22"/>
        </w:rPr>
      </w:pPr>
      <w:r w:rsidRPr="00BC21F1">
        <w:rPr>
          <w:rFonts w:asciiTheme="minorHAnsi" w:hAnsiTheme="minorHAnsi" w:cstheme="minorHAnsi"/>
          <w:sz w:val="22"/>
          <w:szCs w:val="22"/>
        </w:rPr>
        <w:t xml:space="preserve">In particolare, agli </w:t>
      </w:r>
      <w:r w:rsidRPr="003C156A">
        <w:rPr>
          <w:rFonts w:asciiTheme="minorHAnsi" w:hAnsiTheme="minorHAnsi" w:cstheme="minorHAnsi"/>
          <w:b/>
          <w:bCs/>
          <w:sz w:val="22"/>
          <w:szCs w:val="22"/>
        </w:rPr>
        <w:t>Enti Locali</w:t>
      </w:r>
      <w:r w:rsidRPr="00BC21F1">
        <w:rPr>
          <w:rFonts w:asciiTheme="minorHAnsi" w:hAnsiTheme="minorHAnsi" w:cstheme="minorHAnsi"/>
          <w:sz w:val="22"/>
          <w:szCs w:val="22"/>
        </w:rPr>
        <w:t xml:space="preserve"> (Comuni e Unioni di Comuni) saranno destinati fino a un massimo di 1.674 nuovi assunti, alle </w:t>
      </w:r>
      <w:r w:rsidR="003E49EE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  <w:r w:rsidRPr="003C156A">
        <w:rPr>
          <w:rFonts w:asciiTheme="minorHAnsi" w:hAnsiTheme="minorHAnsi" w:cstheme="minorHAnsi"/>
          <w:b/>
          <w:bCs/>
          <w:sz w:val="22"/>
          <w:szCs w:val="22"/>
        </w:rPr>
        <w:t>mministrazioni regionali</w:t>
      </w:r>
      <w:r w:rsidRPr="00BC21F1">
        <w:rPr>
          <w:rFonts w:asciiTheme="minorHAnsi" w:hAnsiTheme="minorHAnsi" w:cstheme="minorHAnsi"/>
          <w:sz w:val="22"/>
          <w:szCs w:val="22"/>
        </w:rPr>
        <w:t xml:space="preserve"> 250, alle </w:t>
      </w:r>
      <w:r w:rsidRPr="003C156A">
        <w:rPr>
          <w:rFonts w:asciiTheme="minorHAnsi" w:hAnsiTheme="minorHAnsi" w:cstheme="minorHAnsi"/>
          <w:b/>
          <w:bCs/>
          <w:sz w:val="22"/>
          <w:szCs w:val="22"/>
        </w:rPr>
        <w:t xml:space="preserve">Province </w:t>
      </w:r>
      <w:r w:rsidRPr="00BC21F1">
        <w:rPr>
          <w:rFonts w:asciiTheme="minorHAnsi" w:hAnsiTheme="minorHAnsi" w:cstheme="minorHAnsi"/>
          <w:sz w:val="22"/>
          <w:szCs w:val="22"/>
        </w:rPr>
        <w:t xml:space="preserve">135 e alle </w:t>
      </w:r>
      <w:r w:rsidRPr="003C156A">
        <w:rPr>
          <w:rFonts w:asciiTheme="minorHAnsi" w:hAnsiTheme="minorHAnsi" w:cstheme="minorHAnsi"/>
          <w:b/>
          <w:bCs/>
          <w:sz w:val="22"/>
          <w:szCs w:val="22"/>
        </w:rPr>
        <w:t>Città Metropolitane</w:t>
      </w:r>
      <w:r w:rsidRPr="00BC21F1">
        <w:rPr>
          <w:rFonts w:asciiTheme="minorHAnsi" w:hAnsiTheme="minorHAnsi" w:cstheme="minorHAnsi"/>
          <w:sz w:val="22"/>
          <w:szCs w:val="22"/>
        </w:rPr>
        <w:t xml:space="preserve"> 70. Infine, saranno 71 i nuovi assunti destinati al rafforzamento del </w:t>
      </w:r>
      <w:r w:rsidRPr="003C156A">
        <w:rPr>
          <w:rFonts w:asciiTheme="minorHAnsi" w:hAnsiTheme="minorHAnsi" w:cstheme="minorHAnsi"/>
          <w:b/>
          <w:bCs/>
          <w:sz w:val="22"/>
          <w:szCs w:val="22"/>
        </w:rPr>
        <w:t>Dipartimento per le Politiche di Coesione e per il Sud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92F8C0" w14:textId="77777777" w:rsidR="00A15439" w:rsidRPr="00BC21F1" w:rsidRDefault="00A15439" w:rsidP="00432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50D82" w14:textId="419670C9" w:rsidR="002314B8" w:rsidRPr="00BC21F1" w:rsidRDefault="00234890" w:rsidP="0043291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1F1">
        <w:rPr>
          <w:rFonts w:asciiTheme="minorHAnsi" w:hAnsiTheme="minorHAnsi" w:cstheme="minorHAnsi"/>
          <w:sz w:val="22"/>
          <w:szCs w:val="22"/>
        </w:rPr>
        <w:t xml:space="preserve">Le </w:t>
      </w:r>
      <w:r w:rsidR="003C156A">
        <w:rPr>
          <w:rFonts w:asciiTheme="minorHAnsi" w:hAnsiTheme="minorHAnsi" w:cstheme="minorHAnsi"/>
          <w:sz w:val="22"/>
          <w:szCs w:val="22"/>
        </w:rPr>
        <w:t>A</w:t>
      </w:r>
      <w:r w:rsidRPr="00BC21F1">
        <w:rPr>
          <w:rFonts w:asciiTheme="minorHAnsi" w:hAnsiTheme="minorHAnsi" w:cstheme="minorHAnsi"/>
          <w:sz w:val="22"/>
          <w:szCs w:val="22"/>
        </w:rPr>
        <w:t xml:space="preserve">mministrazioni interessate hanno tempo </w:t>
      </w:r>
      <w:r w:rsidR="00C2482B" w:rsidRPr="00BC21F1">
        <w:rPr>
          <w:rFonts w:asciiTheme="minorHAnsi" w:hAnsiTheme="minorHAnsi" w:cstheme="minorHAnsi"/>
          <w:b/>
          <w:bCs/>
          <w:sz w:val="22"/>
          <w:szCs w:val="22"/>
        </w:rPr>
        <w:t>fino alle ore 12 di martedì 30 gennaio 2024</w:t>
      </w:r>
      <w:r w:rsidR="00C2482B" w:rsidRPr="00BC21F1">
        <w:rPr>
          <w:rFonts w:asciiTheme="minorHAnsi" w:hAnsiTheme="minorHAnsi" w:cstheme="minorHAnsi"/>
          <w:sz w:val="22"/>
          <w:szCs w:val="22"/>
        </w:rPr>
        <w:t xml:space="preserve"> </w:t>
      </w:r>
      <w:r w:rsidRPr="00BC21F1">
        <w:rPr>
          <w:rFonts w:asciiTheme="minorHAnsi" w:hAnsiTheme="minorHAnsi" w:cstheme="minorHAnsi"/>
          <w:sz w:val="22"/>
          <w:szCs w:val="22"/>
        </w:rPr>
        <w:t>per rispondere all’avviso, utilizzando</w:t>
      </w:r>
      <w:r w:rsidR="003465DE" w:rsidRPr="00BC21F1">
        <w:rPr>
          <w:rFonts w:asciiTheme="minorHAnsi" w:hAnsiTheme="minorHAnsi" w:cstheme="minorHAnsi"/>
          <w:sz w:val="22"/>
          <w:szCs w:val="22"/>
        </w:rPr>
        <w:t xml:space="preserve"> </w:t>
      </w:r>
      <w:r w:rsidR="00C2482B" w:rsidRPr="00BC21F1">
        <w:rPr>
          <w:rFonts w:asciiTheme="minorHAnsi" w:hAnsiTheme="minorHAnsi" w:cstheme="minorHAnsi"/>
          <w:sz w:val="22"/>
          <w:szCs w:val="22"/>
        </w:rPr>
        <w:t>la </w:t>
      </w:r>
      <w:hyperlink r:id="rId8" w:tooltip="Piattaforma per la presentazione delle domande" w:history="1">
        <w:r w:rsidR="00C2482B" w:rsidRPr="00AD1B45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Piattaforma</w:t>
        </w:r>
      </w:hyperlink>
      <w:r w:rsidR="00C2482B" w:rsidRPr="00BC21F1">
        <w:rPr>
          <w:rFonts w:asciiTheme="minorHAnsi" w:hAnsiTheme="minorHAnsi" w:cstheme="minorHAnsi"/>
          <w:sz w:val="22"/>
          <w:szCs w:val="22"/>
        </w:rPr>
        <w:t xml:space="preserve"> dedicata.</w:t>
      </w:r>
      <w:r w:rsidRPr="00BC21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25D9" w:rsidRPr="00BC21F1">
        <w:rPr>
          <w:rFonts w:asciiTheme="minorHAnsi" w:hAnsiTheme="minorHAnsi" w:cstheme="minorHAnsi"/>
          <w:sz w:val="22"/>
          <w:szCs w:val="22"/>
        </w:rPr>
        <w:t>L</w:t>
      </w:r>
      <w:r w:rsidR="002314B8" w:rsidRPr="00BC21F1">
        <w:rPr>
          <w:rFonts w:asciiTheme="minorHAnsi" w:hAnsiTheme="minorHAnsi" w:cstheme="minorHAnsi"/>
          <w:sz w:val="22"/>
          <w:szCs w:val="22"/>
        </w:rPr>
        <w:t>a domanda di adesione da parte di un Ente p</w:t>
      </w:r>
      <w:r w:rsidR="004D01B6" w:rsidRPr="00BC21F1">
        <w:rPr>
          <w:rFonts w:asciiTheme="minorHAnsi" w:hAnsiTheme="minorHAnsi" w:cstheme="minorHAnsi"/>
          <w:sz w:val="22"/>
          <w:szCs w:val="22"/>
        </w:rPr>
        <w:t>uò</w:t>
      </w:r>
      <w:r w:rsidR="002314B8" w:rsidRPr="00BC21F1">
        <w:rPr>
          <w:rFonts w:asciiTheme="minorHAnsi" w:hAnsiTheme="minorHAnsi" w:cstheme="minorHAnsi"/>
          <w:sz w:val="22"/>
          <w:szCs w:val="22"/>
        </w:rPr>
        <w:t xml:space="preserve"> essere effettuata dal Sindaco, dal legale rappresentante o da un soggetto da esso delegato.</w:t>
      </w:r>
    </w:p>
    <w:p w14:paraId="14F1C7B0" w14:textId="77777777" w:rsidR="00844767" w:rsidRPr="00BC21F1" w:rsidRDefault="00844767" w:rsidP="003825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DA800" w14:textId="2883C718" w:rsidR="00AD1B45" w:rsidRDefault="00AD1B45" w:rsidP="00AD1B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</w:t>
      </w:r>
      <w:r w:rsidRPr="00BC21F1">
        <w:rPr>
          <w:rFonts w:asciiTheme="minorHAnsi" w:hAnsiTheme="minorHAnsi" w:cstheme="minorHAnsi"/>
          <w:sz w:val="22"/>
          <w:szCs w:val="22"/>
        </w:rPr>
        <w:t xml:space="preserve">l’obiettivo </w:t>
      </w:r>
      <w:r>
        <w:rPr>
          <w:rFonts w:asciiTheme="minorHAnsi" w:hAnsiTheme="minorHAnsi" w:cstheme="minorHAnsi"/>
          <w:sz w:val="22"/>
          <w:szCs w:val="22"/>
        </w:rPr>
        <w:t>di</w:t>
      </w:r>
      <w:r w:rsidRPr="00BC21F1">
        <w:rPr>
          <w:rFonts w:asciiTheme="minorHAnsi" w:hAnsiTheme="minorHAnsi" w:cstheme="minorHAnsi"/>
          <w:sz w:val="22"/>
          <w:szCs w:val="22"/>
        </w:rPr>
        <w:t xml:space="preserve"> diff</w:t>
      </w:r>
      <w:r>
        <w:rPr>
          <w:rFonts w:asciiTheme="minorHAnsi" w:hAnsiTheme="minorHAnsi" w:cstheme="minorHAnsi"/>
          <w:sz w:val="22"/>
          <w:szCs w:val="22"/>
        </w:rPr>
        <w:t xml:space="preserve">ondere ulteriormente l’opportunità </w:t>
      </w:r>
      <w:r w:rsidRPr="00BC21F1">
        <w:rPr>
          <w:rFonts w:asciiTheme="minorHAnsi" w:hAnsiTheme="minorHAnsi" w:cstheme="minorHAnsi"/>
          <w:sz w:val="22"/>
          <w:szCs w:val="22"/>
        </w:rPr>
        <w:t>e stimolare nuove adesioni da parte d</w:t>
      </w:r>
      <w:r>
        <w:rPr>
          <w:rFonts w:asciiTheme="minorHAnsi" w:hAnsiTheme="minorHAnsi" w:cstheme="minorHAnsi"/>
          <w:sz w:val="22"/>
          <w:szCs w:val="22"/>
        </w:rPr>
        <w:t>elle A</w:t>
      </w:r>
      <w:r w:rsidRPr="00BC21F1">
        <w:rPr>
          <w:rFonts w:asciiTheme="minorHAnsi" w:hAnsiTheme="minorHAnsi" w:cstheme="minorHAnsi"/>
          <w:sz w:val="22"/>
          <w:szCs w:val="22"/>
        </w:rPr>
        <w:t>mministrazio</w:t>
      </w:r>
      <w:r>
        <w:rPr>
          <w:rFonts w:asciiTheme="minorHAnsi" w:hAnsiTheme="minorHAnsi" w:cstheme="minorHAnsi"/>
          <w:sz w:val="22"/>
          <w:szCs w:val="22"/>
        </w:rPr>
        <w:t>ni dei territori interessati, l’</w:t>
      </w:r>
      <w:r w:rsidRPr="00BC21F1">
        <w:rPr>
          <w:rFonts w:asciiTheme="minorHAnsi" w:hAnsiTheme="minorHAnsi" w:cstheme="minorHAnsi"/>
          <w:sz w:val="22"/>
          <w:szCs w:val="22"/>
        </w:rPr>
        <w:t xml:space="preserve">Autorità di Gestione </w:t>
      </w:r>
      <w:r>
        <w:rPr>
          <w:rFonts w:asciiTheme="minorHAnsi" w:hAnsiTheme="minorHAnsi" w:cstheme="minorHAnsi"/>
          <w:sz w:val="22"/>
          <w:szCs w:val="22"/>
        </w:rPr>
        <w:t>del Programma ha</w:t>
      </w:r>
      <w:r w:rsidRPr="00BC21F1">
        <w:rPr>
          <w:rFonts w:asciiTheme="minorHAnsi" w:hAnsiTheme="minorHAnsi" w:cstheme="minorHAnsi"/>
          <w:sz w:val="22"/>
          <w:szCs w:val="22"/>
        </w:rPr>
        <w:t xml:space="preserve"> organizza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BC21F1">
        <w:rPr>
          <w:rFonts w:asciiTheme="minorHAnsi" w:hAnsiTheme="minorHAnsi" w:cstheme="minorHAnsi"/>
          <w:sz w:val="22"/>
          <w:szCs w:val="22"/>
        </w:rPr>
        <w:t xml:space="preserve">o un </w:t>
      </w:r>
      <w:r w:rsidRPr="00191729">
        <w:rPr>
          <w:rFonts w:asciiTheme="minorHAnsi" w:hAnsiTheme="minorHAnsi" w:cstheme="minorHAnsi"/>
          <w:b/>
          <w:bCs/>
          <w:sz w:val="22"/>
          <w:szCs w:val="22"/>
        </w:rPr>
        <w:t xml:space="preserve">webinar </w:t>
      </w:r>
      <w:r w:rsidRPr="003F7D59">
        <w:rPr>
          <w:rFonts w:asciiTheme="minorHAnsi" w:hAnsiTheme="minorHAnsi" w:cstheme="minorHAnsi"/>
          <w:sz w:val="22"/>
          <w:szCs w:val="22"/>
        </w:rPr>
        <w:t>in programma il prossimo</w:t>
      </w:r>
      <w:r w:rsidRPr="00191729">
        <w:rPr>
          <w:rFonts w:asciiTheme="minorHAnsi" w:hAnsiTheme="minorHAnsi" w:cstheme="minorHAnsi"/>
          <w:b/>
          <w:bCs/>
          <w:sz w:val="22"/>
          <w:szCs w:val="22"/>
        </w:rPr>
        <w:t xml:space="preserve"> 11 gennaio alle ore 11</w:t>
      </w:r>
      <w:r w:rsidR="009505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054B" w:rsidRPr="0095054B">
        <w:rPr>
          <w:rFonts w:asciiTheme="minorHAnsi" w:hAnsiTheme="minorHAnsi" w:cstheme="minorHAnsi"/>
          <w:bCs/>
          <w:sz w:val="22"/>
          <w:szCs w:val="22"/>
        </w:rPr>
        <w:t xml:space="preserve">a seguito della serie di webinar già organizzati da ANCI </w:t>
      </w:r>
      <w:r w:rsidR="0095054B" w:rsidRPr="0095054B">
        <w:rPr>
          <w:rFonts w:asciiTheme="minorHAnsi" w:hAnsiTheme="minorHAnsi" w:cstheme="minorHAnsi"/>
          <w:sz w:val="22"/>
          <w:szCs w:val="22"/>
        </w:rPr>
        <w:t xml:space="preserve">nel quadro dell’azione di supporto prevista dal progetto </w:t>
      </w:r>
      <w:r w:rsidR="0039135D" w:rsidRPr="0095054B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="0039135D" w:rsidRPr="0095054B">
        <w:rPr>
          <w:rFonts w:asciiTheme="minorHAnsi" w:hAnsiTheme="minorHAnsi" w:cstheme="minorHAnsi"/>
          <w:sz w:val="22"/>
          <w:szCs w:val="22"/>
        </w:rPr>
        <w:t>CapCoe</w:t>
      </w:r>
      <w:proofErr w:type="spellEnd"/>
      <w:r w:rsidR="0039135D">
        <w:rPr>
          <w:rFonts w:asciiTheme="minorHAnsi" w:hAnsiTheme="minorHAnsi" w:cstheme="minorHAnsi"/>
          <w:sz w:val="22"/>
          <w:szCs w:val="22"/>
        </w:rPr>
        <w:t xml:space="preserve"> denominato</w:t>
      </w:r>
      <w:r w:rsidR="0039135D" w:rsidRPr="0039135D">
        <w:rPr>
          <w:rFonts w:asciiTheme="minorHAnsi" w:hAnsiTheme="minorHAnsi" w:cstheme="minorHAnsi"/>
          <w:sz w:val="22"/>
          <w:szCs w:val="22"/>
        </w:rPr>
        <w:t xml:space="preserve"> </w:t>
      </w:r>
      <w:r w:rsidR="0039135D" w:rsidRPr="0095054B">
        <w:rPr>
          <w:rFonts w:asciiTheme="minorHAnsi" w:hAnsiTheme="minorHAnsi" w:cstheme="minorHAnsi"/>
          <w:sz w:val="22"/>
          <w:szCs w:val="22"/>
        </w:rPr>
        <w:t>Cap4City</w:t>
      </w:r>
      <w:r w:rsidR="0095054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21F1">
        <w:rPr>
          <w:rFonts w:asciiTheme="minorHAnsi" w:hAnsiTheme="minorHAnsi" w:cstheme="minorHAnsi"/>
          <w:sz w:val="22"/>
          <w:szCs w:val="22"/>
        </w:rPr>
        <w:t> </w:t>
      </w:r>
    </w:p>
    <w:p w14:paraId="2A900EA3" w14:textId="77777777" w:rsidR="00AD1B45" w:rsidRDefault="00AD1B45" w:rsidP="00AD1B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99822" w14:textId="115D4BA5" w:rsidR="00AD1B45" w:rsidRDefault="00AD1B45" w:rsidP="00AD1B45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191729">
        <w:rPr>
          <w:rFonts w:asciiTheme="minorHAnsi" w:hAnsiTheme="minorHAnsi" w:cstheme="minorHAnsi"/>
          <w:sz w:val="22"/>
          <w:szCs w:val="22"/>
        </w:rPr>
        <w:t xml:space="preserve">Per partecipare è necessario compilare il </w:t>
      </w:r>
      <w:hyperlink r:id="rId9" w:history="1">
        <w:proofErr w:type="spellStart"/>
        <w:r w:rsidRPr="00AD1B4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form</w:t>
        </w:r>
        <w:proofErr w:type="spellEnd"/>
        <w:r w:rsidRPr="00AD1B4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 online</w:t>
        </w:r>
        <w:r w:rsidRPr="00AD1B4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 disponibile cliccando qui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B596FB" w14:textId="77777777" w:rsidR="00AD1B45" w:rsidRDefault="00AD1B45" w:rsidP="00AD1B45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1D9AF974" w14:textId="045708EE" w:rsidR="00844767" w:rsidRPr="00A972B8" w:rsidRDefault="00AD1B45" w:rsidP="00AD1B45">
      <w:pPr>
        <w:jc w:val="both"/>
        <w:rPr>
          <w:rFonts w:asciiTheme="minorHAnsi" w:hAnsiTheme="minorHAnsi" w:cstheme="minorHAnsi"/>
          <w:sz w:val="22"/>
          <w:szCs w:val="22"/>
        </w:rPr>
      </w:pPr>
      <w:r w:rsidRPr="00A972B8">
        <w:rPr>
          <w:rFonts w:asciiTheme="minorHAnsi" w:hAnsiTheme="minorHAnsi" w:cstheme="minorHAnsi"/>
          <w:sz w:val="22"/>
          <w:szCs w:val="22"/>
        </w:rPr>
        <w:t>Ricordiamo che</w:t>
      </w:r>
      <w:r w:rsidR="00844767" w:rsidRPr="00A972B8">
        <w:rPr>
          <w:rFonts w:asciiTheme="minorHAnsi" w:hAnsiTheme="minorHAnsi" w:cstheme="minorHAnsi"/>
          <w:sz w:val="22"/>
          <w:szCs w:val="22"/>
        </w:rPr>
        <w:t xml:space="preserve"> </w:t>
      </w:r>
      <w:r w:rsidRPr="00A972B8">
        <w:rPr>
          <w:rFonts w:asciiTheme="minorHAnsi" w:hAnsiTheme="minorHAnsi" w:cstheme="minorHAnsi"/>
          <w:sz w:val="22"/>
          <w:szCs w:val="22"/>
        </w:rPr>
        <w:t xml:space="preserve">per </w:t>
      </w:r>
      <w:r w:rsidR="00844767" w:rsidRPr="00A972B8">
        <w:rPr>
          <w:rFonts w:asciiTheme="minorHAnsi" w:hAnsiTheme="minorHAnsi" w:cstheme="minorHAnsi"/>
          <w:sz w:val="22"/>
          <w:szCs w:val="22"/>
        </w:rPr>
        <w:t xml:space="preserve">eventuali richieste di chiarimento </w:t>
      </w:r>
      <w:r w:rsidRPr="00A972B8">
        <w:rPr>
          <w:rFonts w:asciiTheme="minorHAnsi" w:hAnsiTheme="minorHAnsi" w:cstheme="minorHAnsi"/>
          <w:sz w:val="22"/>
          <w:szCs w:val="22"/>
        </w:rPr>
        <w:t xml:space="preserve">sui contenuti dell’Avviso </w:t>
      </w:r>
      <w:r w:rsidR="00844767" w:rsidRPr="00A972B8">
        <w:rPr>
          <w:rFonts w:asciiTheme="minorHAnsi" w:hAnsiTheme="minorHAnsi" w:cstheme="minorHAnsi"/>
          <w:sz w:val="22"/>
          <w:szCs w:val="22"/>
        </w:rPr>
        <w:t>è possibile scrivere a</w:t>
      </w:r>
      <w:r w:rsidR="007C235A" w:rsidRPr="00A972B8">
        <w:rPr>
          <w:rFonts w:asciiTheme="minorHAnsi" w:hAnsiTheme="minorHAnsi" w:cstheme="minorHAnsi"/>
          <w:sz w:val="22"/>
          <w:szCs w:val="22"/>
        </w:rPr>
        <w:t>ll’indirizzo</w:t>
      </w:r>
      <w:r w:rsidR="00844767" w:rsidRPr="00A972B8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10" w:history="1">
        <w:r w:rsidR="00844767" w:rsidRPr="00A972B8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quesiti@capcoe.gov.it</w:t>
        </w:r>
      </w:hyperlink>
      <w:r w:rsidR="00844767" w:rsidRPr="00A972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7E8B" w:rsidRPr="00A972B8">
        <w:rPr>
          <w:rFonts w:asciiTheme="minorHAnsi" w:hAnsiTheme="minorHAnsi" w:cstheme="minorHAnsi"/>
          <w:sz w:val="22"/>
          <w:szCs w:val="22"/>
        </w:rPr>
        <w:t>entro il termine di</w:t>
      </w:r>
      <w:r w:rsidR="007C235A" w:rsidRPr="00A972B8">
        <w:rPr>
          <w:rFonts w:asciiTheme="minorHAnsi" w:hAnsiTheme="minorHAnsi" w:cstheme="minorHAnsi"/>
          <w:sz w:val="22"/>
          <w:szCs w:val="22"/>
        </w:rPr>
        <w:t xml:space="preserve"> </w:t>
      </w:r>
      <w:r w:rsidR="00844767" w:rsidRPr="00A972B8">
        <w:rPr>
          <w:rFonts w:asciiTheme="minorHAnsi" w:hAnsiTheme="minorHAnsi" w:cstheme="minorHAnsi"/>
          <w:sz w:val="22"/>
          <w:szCs w:val="22"/>
        </w:rPr>
        <w:t xml:space="preserve">sette giorni </w:t>
      </w:r>
      <w:r w:rsidR="007C235A" w:rsidRPr="00A972B8">
        <w:rPr>
          <w:rFonts w:asciiTheme="minorHAnsi" w:hAnsiTheme="minorHAnsi" w:cstheme="minorHAnsi"/>
          <w:sz w:val="22"/>
          <w:szCs w:val="22"/>
        </w:rPr>
        <w:t>prima della chiusura della piattaforma</w:t>
      </w:r>
      <w:r w:rsidRPr="00A972B8">
        <w:rPr>
          <w:rFonts w:asciiTheme="minorHAnsi" w:hAnsiTheme="minorHAnsi" w:cstheme="minorHAnsi"/>
          <w:sz w:val="22"/>
          <w:szCs w:val="22"/>
        </w:rPr>
        <w:t xml:space="preserve">. </w:t>
      </w:r>
      <w:r w:rsidR="00844767" w:rsidRPr="00A972B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70DA733" w14:textId="77777777" w:rsidR="00DF7E8B" w:rsidRPr="00A972B8" w:rsidRDefault="00DF7E8B" w:rsidP="008447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E644B" w14:textId="74BE51A7" w:rsidR="00AD1B45" w:rsidRPr="00A972B8" w:rsidRDefault="00AD1B45" w:rsidP="00AD1B45">
      <w:pPr>
        <w:jc w:val="both"/>
        <w:rPr>
          <w:rFonts w:asciiTheme="minorHAnsi" w:hAnsiTheme="minorHAnsi" w:cstheme="minorHAnsi"/>
          <w:sz w:val="22"/>
          <w:szCs w:val="22"/>
        </w:rPr>
      </w:pPr>
      <w:r w:rsidRPr="00A972B8">
        <w:rPr>
          <w:rFonts w:asciiTheme="minorHAnsi" w:hAnsiTheme="minorHAnsi" w:cstheme="minorHAnsi"/>
          <w:sz w:val="22"/>
          <w:szCs w:val="22"/>
        </w:rPr>
        <w:t xml:space="preserve">Il </w:t>
      </w:r>
      <w:r w:rsidRPr="00A972B8">
        <w:rPr>
          <w:rFonts w:asciiTheme="minorHAnsi" w:hAnsiTheme="minorHAnsi" w:cstheme="minorHAnsi"/>
          <w:bCs/>
          <w:sz w:val="22"/>
          <w:szCs w:val="22"/>
        </w:rPr>
        <w:t>primo rilascio</w:t>
      </w:r>
      <w:r w:rsidRPr="00A972B8">
        <w:rPr>
          <w:rFonts w:asciiTheme="minorHAnsi" w:hAnsiTheme="minorHAnsi" w:cstheme="minorHAnsi"/>
          <w:sz w:val="22"/>
          <w:szCs w:val="22"/>
        </w:rPr>
        <w:t xml:space="preserve"> delle risposte ai quesiti pervenuti (alla data del 6 dicembre) è disponibile sul sito del </w:t>
      </w:r>
      <w:hyperlink r:id="rId11" w:history="1">
        <w:r w:rsidRPr="00A972B8">
          <w:rPr>
            <w:rStyle w:val="Collegamentoipertestuale"/>
            <w:rFonts w:asciiTheme="minorHAnsi" w:hAnsiTheme="minorHAnsi" w:cstheme="minorHAnsi"/>
            <w:sz w:val="22"/>
            <w:szCs w:val="22"/>
          </w:rPr>
          <w:t>Dipartimento per le Politiche di coesione e per il Sud</w:t>
        </w:r>
      </w:hyperlink>
      <w:r w:rsidRPr="00A972B8">
        <w:rPr>
          <w:rFonts w:asciiTheme="minorHAnsi" w:hAnsiTheme="minorHAnsi" w:cstheme="minorHAnsi"/>
          <w:sz w:val="22"/>
          <w:szCs w:val="22"/>
        </w:rPr>
        <w:t xml:space="preserve"> e su quello del </w:t>
      </w:r>
      <w:hyperlink r:id="rId12" w:history="1">
        <w:r w:rsidRPr="00A972B8">
          <w:rPr>
            <w:rStyle w:val="Collegamentoipertestuale"/>
            <w:rFonts w:asciiTheme="minorHAnsi" w:hAnsiTheme="minorHAnsi" w:cstheme="minorHAnsi"/>
            <w:sz w:val="22"/>
            <w:szCs w:val="22"/>
          </w:rPr>
          <w:t>Programma Nazionale Capacità per la Coesione</w:t>
        </w:r>
      </w:hyperlink>
      <w:r w:rsidRPr="00A972B8">
        <w:rPr>
          <w:rFonts w:asciiTheme="minorHAnsi" w:hAnsiTheme="minorHAnsi" w:cstheme="minorHAnsi"/>
          <w:sz w:val="22"/>
          <w:szCs w:val="22"/>
        </w:rPr>
        <w:t>.</w:t>
      </w:r>
    </w:p>
    <w:p w14:paraId="2900867F" w14:textId="77777777" w:rsidR="00AD1B45" w:rsidRPr="00A972B8" w:rsidRDefault="00AD1B45" w:rsidP="00AD1B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1A4F" w14:textId="77777777" w:rsidR="00BC21F1" w:rsidRPr="00BC21F1" w:rsidRDefault="00BC21F1" w:rsidP="00346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D7CF5" w14:textId="77777777" w:rsidR="003B2A8D" w:rsidRPr="00BC21F1" w:rsidRDefault="003B2A8D" w:rsidP="003B2A8D">
      <w:pPr>
        <w:jc w:val="both"/>
        <w:rPr>
          <w:rFonts w:asciiTheme="minorHAnsi" w:hAnsiTheme="minorHAnsi" w:cstheme="minorHAnsi"/>
          <w:sz w:val="22"/>
          <w:szCs w:val="22"/>
        </w:rPr>
      </w:pPr>
      <w:r w:rsidRPr="00BC21F1">
        <w:rPr>
          <w:rFonts w:asciiTheme="minorHAnsi" w:hAnsiTheme="minorHAnsi" w:cstheme="minorHAnsi"/>
          <w:sz w:val="22"/>
          <w:szCs w:val="22"/>
        </w:rPr>
        <w:t>***</w:t>
      </w:r>
    </w:p>
    <w:p w14:paraId="546DB7B4" w14:textId="77777777" w:rsidR="003B2A8D" w:rsidRDefault="003B2A8D" w:rsidP="006B2E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DDE6F" w14:textId="2DEF67CC" w:rsidR="00BC21F1" w:rsidRPr="003B2A8D" w:rsidRDefault="00BC21F1" w:rsidP="006B2E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2A8D">
        <w:rPr>
          <w:rFonts w:asciiTheme="minorHAnsi" w:hAnsiTheme="minorHAnsi" w:cstheme="minorHAnsi"/>
          <w:b/>
          <w:bCs/>
          <w:sz w:val="22"/>
          <w:szCs w:val="22"/>
        </w:rPr>
        <w:t xml:space="preserve">Documenti utili </w:t>
      </w:r>
    </w:p>
    <w:p w14:paraId="3A3BA5A4" w14:textId="4D0BC769" w:rsidR="006B2EF5" w:rsidRPr="00BC21F1" w:rsidRDefault="006B2EF5" w:rsidP="006B2EF5">
      <w:pPr>
        <w:jc w:val="both"/>
        <w:rPr>
          <w:rFonts w:asciiTheme="minorHAnsi" w:hAnsiTheme="minorHAnsi" w:cstheme="minorHAnsi"/>
          <w:sz w:val="22"/>
          <w:szCs w:val="22"/>
        </w:rPr>
      </w:pPr>
      <w:r w:rsidRPr="00BC21F1">
        <w:rPr>
          <w:rFonts w:asciiTheme="minorHAnsi" w:hAnsiTheme="minorHAnsi" w:cstheme="minorHAnsi"/>
          <w:sz w:val="22"/>
          <w:szCs w:val="22"/>
        </w:rPr>
        <w:t xml:space="preserve">21 novembre 2023 </w:t>
      </w:r>
      <w:r w:rsidR="008238C7" w:rsidRPr="00BC21F1">
        <w:rPr>
          <w:rFonts w:asciiTheme="minorHAnsi" w:hAnsiTheme="minorHAnsi" w:cstheme="minorHAnsi"/>
          <w:sz w:val="22"/>
          <w:szCs w:val="22"/>
        </w:rPr>
        <w:t xml:space="preserve">- </w:t>
      </w:r>
      <w:r w:rsidRPr="00BC21F1">
        <w:rPr>
          <w:rFonts w:asciiTheme="minorHAnsi" w:hAnsiTheme="minorHAnsi" w:cstheme="minorHAnsi"/>
          <w:sz w:val="22"/>
          <w:szCs w:val="22"/>
        </w:rPr>
        <w:t xml:space="preserve">Avviso pubblico finalizzato all’acquisizione delle manifestazioni di interesse da parte delle amministrazioni regionali (regioni Basilicata, Calabria, Campania, Molise, Puglia, Sardegna e Sicilia) e </w:t>
      </w:r>
      <w:r w:rsidRPr="00BC21F1">
        <w:rPr>
          <w:rFonts w:asciiTheme="minorHAnsi" w:hAnsiTheme="minorHAnsi" w:cstheme="minorHAnsi"/>
          <w:sz w:val="22"/>
          <w:szCs w:val="22"/>
        </w:rPr>
        <w:lastRenderedPageBreak/>
        <w:t xml:space="preserve">delle città metropolitane, delle province, delle unioni di comuni e dei comuni ivi situati – Programma Nazionale di Assistenza Tecnica Capacità per la Coesione 2021-2027 (PN </w:t>
      </w:r>
      <w:proofErr w:type="spellStart"/>
      <w:r w:rsidRPr="00BC21F1">
        <w:rPr>
          <w:rFonts w:asciiTheme="minorHAnsi" w:hAnsiTheme="minorHAnsi" w:cstheme="minorHAnsi"/>
          <w:sz w:val="22"/>
          <w:szCs w:val="22"/>
        </w:rPr>
        <w:t>CapCoe</w:t>
      </w:r>
      <w:proofErr w:type="spellEnd"/>
      <w:r w:rsidRPr="00BC21F1">
        <w:rPr>
          <w:rFonts w:asciiTheme="minorHAnsi" w:hAnsiTheme="minorHAnsi" w:cstheme="minorHAnsi"/>
          <w:sz w:val="22"/>
          <w:szCs w:val="22"/>
        </w:rPr>
        <w:t>) – Priorità 1 – Operazione 1.1.2 Assunzione di personale a tempo indeterminato presso i principali beneficiari.</w:t>
      </w:r>
    </w:p>
    <w:p w14:paraId="06F20610" w14:textId="77777777" w:rsidR="006B2EF5" w:rsidRPr="00BC21F1" w:rsidRDefault="006B2EF5" w:rsidP="006B2E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E4698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Decreto n.607 del 21 novembre 2023 – Approvazione avviso di manifestazione di interesse</w:t>
        </w:r>
      </w:hyperlink>
    </w:p>
    <w:p w14:paraId="5EF6E9AB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Avviso Pubblico per l’Acquisizione manifestazioni di interesse</w:t>
        </w:r>
      </w:hyperlink>
    </w:p>
    <w:p w14:paraId="416F24A8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Allegato 1 – Definizioni Avviso</w:t>
        </w:r>
      </w:hyperlink>
    </w:p>
    <w:p w14:paraId="5FDE0B35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Allegato 2 – Format Delibera Giunta Organo esecutivo Avviso (pdf)</w:t>
        </w:r>
      </w:hyperlink>
    </w:p>
    <w:p w14:paraId="6460E9B6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Allegato 2 – Format Delibera Giunta Organo esecutivo Avviso (docx)</w:t>
        </w:r>
      </w:hyperlink>
    </w:p>
    <w:p w14:paraId="74F2D5D0" w14:textId="77777777" w:rsidR="006B2EF5" w:rsidRPr="00BC21F1" w:rsidRDefault="003E49EE" w:rsidP="006B2EF5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6B2EF5" w:rsidRPr="00BC21F1">
          <w:rPr>
            <w:rStyle w:val="Collegamentoipertestuale"/>
            <w:rFonts w:asciiTheme="minorHAnsi" w:hAnsiTheme="minorHAnsi" w:cstheme="minorHAnsi"/>
            <w:sz w:val="22"/>
            <w:szCs w:val="22"/>
          </w:rPr>
          <w:t>Piattaforma per la presentazione delle domande</w:t>
        </w:r>
      </w:hyperlink>
    </w:p>
    <w:p w14:paraId="7538642E" w14:textId="77777777" w:rsidR="003B2A8D" w:rsidRDefault="003B2A8D" w:rsidP="006B2E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0F757" w14:textId="77777777" w:rsidR="006B2EF5" w:rsidRPr="00BC21F1" w:rsidRDefault="006B2EF5" w:rsidP="00397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67455" w14:textId="77777777" w:rsidR="00397954" w:rsidRPr="00BC21F1" w:rsidRDefault="00397954" w:rsidP="00397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E905E" w14:textId="77777777" w:rsidR="00397954" w:rsidRPr="00BC21F1" w:rsidRDefault="00397954" w:rsidP="003825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9B79C" w14:textId="77777777" w:rsidR="00D03720" w:rsidRPr="00BC21F1" w:rsidRDefault="00D03720" w:rsidP="003825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F5FB6" w14:textId="1D47DFEC" w:rsidR="00C2482B" w:rsidRPr="00BC21F1" w:rsidRDefault="00C2482B" w:rsidP="00432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B6DC4" w14:textId="489FE485" w:rsidR="0022716E" w:rsidRDefault="0022716E">
      <w:pPr>
        <w:rPr>
          <w:rFonts w:ascii="Times New Roman" w:hAnsi="Times New Roman" w:cs="Times New Roman"/>
        </w:rPr>
      </w:pPr>
    </w:p>
    <w:p w14:paraId="390E8BAC" w14:textId="1CD89BDA" w:rsidR="0032197D" w:rsidRDefault="0032197D">
      <w:pPr>
        <w:rPr>
          <w:rFonts w:ascii="Times New Roman" w:hAnsi="Times New Roman" w:cs="Times New Roman"/>
        </w:rPr>
      </w:pPr>
    </w:p>
    <w:p w14:paraId="3CDFAE1F" w14:textId="6C27B061" w:rsidR="0032197D" w:rsidRDefault="0032197D">
      <w:pPr>
        <w:rPr>
          <w:rFonts w:ascii="Times New Roman" w:hAnsi="Times New Roman" w:cs="Times New Roman"/>
        </w:rPr>
      </w:pPr>
    </w:p>
    <w:p w14:paraId="49A66044" w14:textId="0EC7E141" w:rsidR="0032197D" w:rsidRDefault="0032197D">
      <w:pPr>
        <w:rPr>
          <w:rFonts w:ascii="Times New Roman" w:hAnsi="Times New Roman" w:cs="Times New Roman"/>
        </w:rPr>
      </w:pPr>
    </w:p>
    <w:p w14:paraId="25193835" w14:textId="538E0891" w:rsidR="0032197D" w:rsidRDefault="0032197D">
      <w:pPr>
        <w:rPr>
          <w:rFonts w:ascii="Times New Roman" w:hAnsi="Times New Roman" w:cs="Times New Roman"/>
        </w:rPr>
      </w:pPr>
    </w:p>
    <w:p w14:paraId="0AEB8F2D" w14:textId="09E0656D" w:rsidR="0032197D" w:rsidRDefault="0032197D">
      <w:pPr>
        <w:rPr>
          <w:rFonts w:ascii="Times New Roman" w:hAnsi="Times New Roman" w:cs="Times New Roman"/>
        </w:rPr>
      </w:pPr>
    </w:p>
    <w:p w14:paraId="009FC34B" w14:textId="0C13CCAC" w:rsidR="0032197D" w:rsidRDefault="0032197D">
      <w:pPr>
        <w:rPr>
          <w:rFonts w:ascii="Times New Roman" w:hAnsi="Times New Roman" w:cs="Times New Roman"/>
        </w:rPr>
      </w:pPr>
    </w:p>
    <w:p w14:paraId="6E9F8D58" w14:textId="79FE4A69" w:rsidR="0032197D" w:rsidRDefault="0032197D">
      <w:pPr>
        <w:rPr>
          <w:rFonts w:ascii="Times New Roman" w:hAnsi="Times New Roman" w:cs="Times New Roman"/>
        </w:rPr>
      </w:pPr>
    </w:p>
    <w:p w14:paraId="2B7993DC" w14:textId="722A202F" w:rsidR="0032197D" w:rsidRDefault="0032197D">
      <w:pPr>
        <w:rPr>
          <w:rFonts w:ascii="Times New Roman" w:hAnsi="Times New Roman" w:cs="Times New Roman"/>
        </w:rPr>
      </w:pPr>
    </w:p>
    <w:p w14:paraId="55218CEE" w14:textId="032868FF" w:rsidR="0032197D" w:rsidRDefault="0032197D">
      <w:pPr>
        <w:rPr>
          <w:rFonts w:ascii="Times New Roman" w:hAnsi="Times New Roman" w:cs="Times New Roman"/>
        </w:rPr>
      </w:pPr>
    </w:p>
    <w:p w14:paraId="4050ACA5" w14:textId="71FBFDA6" w:rsidR="0032197D" w:rsidRDefault="0032197D">
      <w:pPr>
        <w:rPr>
          <w:rFonts w:ascii="Times New Roman" w:hAnsi="Times New Roman" w:cs="Times New Roman"/>
        </w:rPr>
      </w:pPr>
    </w:p>
    <w:p w14:paraId="6B3EB3A0" w14:textId="5F7DF7BC" w:rsidR="0032197D" w:rsidRDefault="0032197D">
      <w:pPr>
        <w:rPr>
          <w:rFonts w:ascii="Times New Roman" w:hAnsi="Times New Roman" w:cs="Times New Roman"/>
        </w:rPr>
      </w:pPr>
    </w:p>
    <w:p w14:paraId="7E95D5D0" w14:textId="553889B1" w:rsidR="0032197D" w:rsidRDefault="0032197D">
      <w:pPr>
        <w:rPr>
          <w:rFonts w:ascii="Times New Roman" w:hAnsi="Times New Roman" w:cs="Times New Roman"/>
        </w:rPr>
      </w:pPr>
    </w:p>
    <w:p w14:paraId="75073253" w14:textId="302290FD" w:rsidR="0032197D" w:rsidRDefault="0032197D">
      <w:pPr>
        <w:rPr>
          <w:rFonts w:ascii="Times New Roman" w:hAnsi="Times New Roman" w:cs="Times New Roman"/>
        </w:rPr>
      </w:pPr>
    </w:p>
    <w:p w14:paraId="3921170C" w14:textId="457DF8BB" w:rsidR="0032197D" w:rsidRDefault="0032197D">
      <w:pPr>
        <w:rPr>
          <w:rFonts w:ascii="Times New Roman" w:hAnsi="Times New Roman" w:cs="Times New Roman"/>
        </w:rPr>
      </w:pPr>
    </w:p>
    <w:p w14:paraId="0CBC01D1" w14:textId="239E6746" w:rsidR="0032197D" w:rsidRDefault="0032197D">
      <w:pPr>
        <w:rPr>
          <w:rFonts w:ascii="Times New Roman" w:hAnsi="Times New Roman" w:cs="Times New Roman"/>
        </w:rPr>
      </w:pPr>
    </w:p>
    <w:p w14:paraId="0EECB2B0" w14:textId="298FBDA4" w:rsidR="0032197D" w:rsidRDefault="0032197D">
      <w:pPr>
        <w:rPr>
          <w:rFonts w:ascii="Times New Roman" w:hAnsi="Times New Roman" w:cs="Times New Roman"/>
        </w:rPr>
      </w:pPr>
    </w:p>
    <w:p w14:paraId="0A6AFCCC" w14:textId="4570C4C6" w:rsidR="0032197D" w:rsidRDefault="0032197D">
      <w:pPr>
        <w:rPr>
          <w:rFonts w:ascii="Times New Roman" w:hAnsi="Times New Roman" w:cs="Times New Roman"/>
        </w:rPr>
      </w:pPr>
    </w:p>
    <w:p w14:paraId="1239AF48" w14:textId="4A061E58" w:rsidR="0032197D" w:rsidRDefault="0032197D">
      <w:pPr>
        <w:rPr>
          <w:rFonts w:ascii="Times New Roman" w:hAnsi="Times New Roman" w:cs="Times New Roman"/>
        </w:rPr>
      </w:pPr>
    </w:p>
    <w:p w14:paraId="67C6F0DB" w14:textId="5612E80F" w:rsidR="0032197D" w:rsidRDefault="0032197D">
      <w:pPr>
        <w:rPr>
          <w:rFonts w:ascii="Times New Roman" w:hAnsi="Times New Roman" w:cs="Times New Roman"/>
        </w:rPr>
      </w:pPr>
    </w:p>
    <w:p w14:paraId="2E5D73DF" w14:textId="5233057B" w:rsidR="0032197D" w:rsidRDefault="0032197D">
      <w:pPr>
        <w:rPr>
          <w:rFonts w:ascii="Times New Roman" w:hAnsi="Times New Roman" w:cs="Times New Roman"/>
        </w:rPr>
      </w:pPr>
    </w:p>
    <w:p w14:paraId="0A6626DD" w14:textId="0BEDA456" w:rsidR="0032197D" w:rsidRDefault="0032197D">
      <w:pPr>
        <w:rPr>
          <w:rFonts w:ascii="Times New Roman" w:hAnsi="Times New Roman" w:cs="Times New Roman"/>
        </w:rPr>
      </w:pPr>
    </w:p>
    <w:p w14:paraId="36C625A0" w14:textId="6A9E2F4F" w:rsidR="0032197D" w:rsidRDefault="0032197D">
      <w:pPr>
        <w:rPr>
          <w:rFonts w:ascii="Times New Roman" w:hAnsi="Times New Roman" w:cs="Times New Roman"/>
        </w:rPr>
      </w:pPr>
    </w:p>
    <w:p w14:paraId="5189CEC7" w14:textId="2ECE8368" w:rsidR="0032197D" w:rsidRDefault="0032197D">
      <w:pPr>
        <w:rPr>
          <w:rFonts w:ascii="Times New Roman" w:hAnsi="Times New Roman" w:cs="Times New Roman"/>
        </w:rPr>
      </w:pPr>
    </w:p>
    <w:p w14:paraId="439401D3" w14:textId="2016DBB6" w:rsidR="0032197D" w:rsidRDefault="0032197D">
      <w:pPr>
        <w:rPr>
          <w:rFonts w:ascii="Times New Roman" w:hAnsi="Times New Roman" w:cs="Times New Roman"/>
        </w:rPr>
      </w:pPr>
    </w:p>
    <w:p w14:paraId="27F7A9B7" w14:textId="633687BA" w:rsidR="0032197D" w:rsidRDefault="0032197D">
      <w:pPr>
        <w:rPr>
          <w:rFonts w:ascii="Times New Roman" w:hAnsi="Times New Roman" w:cs="Times New Roman"/>
        </w:rPr>
      </w:pPr>
    </w:p>
    <w:p w14:paraId="3E01D7E4" w14:textId="67C42031" w:rsidR="0032197D" w:rsidRDefault="0032197D">
      <w:pPr>
        <w:rPr>
          <w:rFonts w:ascii="Times New Roman" w:hAnsi="Times New Roman" w:cs="Times New Roman"/>
        </w:rPr>
      </w:pPr>
    </w:p>
    <w:p w14:paraId="6A13D3E3" w14:textId="15B48E60" w:rsidR="0032197D" w:rsidRDefault="0032197D">
      <w:pPr>
        <w:rPr>
          <w:rFonts w:ascii="Times New Roman" w:hAnsi="Times New Roman" w:cs="Times New Roman"/>
        </w:rPr>
      </w:pPr>
    </w:p>
    <w:p w14:paraId="4AC6A35C" w14:textId="4175D9E3" w:rsidR="0032197D" w:rsidRDefault="0032197D">
      <w:pPr>
        <w:rPr>
          <w:rFonts w:ascii="Times New Roman" w:hAnsi="Times New Roman" w:cs="Times New Roman"/>
        </w:rPr>
      </w:pPr>
    </w:p>
    <w:p w14:paraId="6134AEA8" w14:textId="3D1D5107" w:rsidR="0032197D" w:rsidRDefault="0032197D">
      <w:pPr>
        <w:rPr>
          <w:rFonts w:ascii="Times New Roman" w:hAnsi="Times New Roman" w:cs="Times New Roman"/>
        </w:rPr>
      </w:pPr>
    </w:p>
    <w:p w14:paraId="28BA45E6" w14:textId="0D183F8E" w:rsidR="0032197D" w:rsidRDefault="0032197D">
      <w:pPr>
        <w:rPr>
          <w:rFonts w:ascii="Times New Roman" w:hAnsi="Times New Roman" w:cs="Times New Roman"/>
        </w:rPr>
      </w:pPr>
    </w:p>
    <w:p w14:paraId="764AEA7F" w14:textId="33130804" w:rsidR="0032197D" w:rsidRDefault="0032197D">
      <w:pPr>
        <w:rPr>
          <w:rFonts w:ascii="Times New Roman" w:hAnsi="Times New Roman" w:cs="Times New Roman"/>
        </w:rPr>
      </w:pPr>
    </w:p>
    <w:p w14:paraId="7C276148" w14:textId="0DCC1393" w:rsidR="0032197D" w:rsidRDefault="0032197D">
      <w:pPr>
        <w:rPr>
          <w:rFonts w:ascii="Times New Roman" w:hAnsi="Times New Roman" w:cs="Times New Roman"/>
        </w:rPr>
      </w:pPr>
    </w:p>
    <w:p w14:paraId="57E1253A" w14:textId="1A45102C" w:rsidR="0032197D" w:rsidRPr="007E4C4D" w:rsidRDefault="0032197D">
      <w:pPr>
        <w:rPr>
          <w:rFonts w:ascii="Times New Roman" w:hAnsi="Times New Roman" w:cs="Times New Roman"/>
        </w:rPr>
      </w:pPr>
    </w:p>
    <w:sectPr w:rsidR="0032197D" w:rsidRPr="007E4C4D" w:rsidSect="00F93369">
      <w:head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C52F" w14:textId="77777777" w:rsidR="00D97AA9" w:rsidRDefault="00D97AA9" w:rsidP="00BC21F1">
      <w:r>
        <w:separator/>
      </w:r>
    </w:p>
  </w:endnote>
  <w:endnote w:type="continuationSeparator" w:id="0">
    <w:p w14:paraId="5A7F904E" w14:textId="77777777" w:rsidR="00D97AA9" w:rsidRDefault="00D97AA9" w:rsidP="00B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DAF0" w14:textId="77777777" w:rsidR="00D97AA9" w:rsidRDefault="00D97AA9" w:rsidP="00BC21F1">
      <w:r>
        <w:separator/>
      </w:r>
    </w:p>
  </w:footnote>
  <w:footnote w:type="continuationSeparator" w:id="0">
    <w:p w14:paraId="78D43CE7" w14:textId="77777777" w:rsidR="00D97AA9" w:rsidRDefault="00D97AA9" w:rsidP="00BC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3EC6" w14:textId="1574BA46" w:rsidR="00BC21F1" w:rsidRDefault="00BC21F1" w:rsidP="0081198A">
    <w:pPr>
      <w:pStyle w:val="Intestazione"/>
      <w:jc w:val="center"/>
    </w:pPr>
  </w:p>
  <w:p w14:paraId="555E20E0" w14:textId="77777777" w:rsidR="00962B37" w:rsidRDefault="00962B37" w:rsidP="0081198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B"/>
    <w:rsid w:val="00050877"/>
    <w:rsid w:val="00064B2F"/>
    <w:rsid w:val="00081B21"/>
    <w:rsid w:val="000972D9"/>
    <w:rsid w:val="001671F4"/>
    <w:rsid w:val="00191729"/>
    <w:rsid w:val="0022716E"/>
    <w:rsid w:val="002314B8"/>
    <w:rsid w:val="00234890"/>
    <w:rsid w:val="00244A52"/>
    <w:rsid w:val="0024713B"/>
    <w:rsid w:val="00293FF0"/>
    <w:rsid w:val="0032197D"/>
    <w:rsid w:val="00331082"/>
    <w:rsid w:val="00332342"/>
    <w:rsid w:val="003465DE"/>
    <w:rsid w:val="003825D9"/>
    <w:rsid w:val="0039135D"/>
    <w:rsid w:val="00391523"/>
    <w:rsid w:val="00397954"/>
    <w:rsid w:val="003B2A8D"/>
    <w:rsid w:val="003C156A"/>
    <w:rsid w:val="003C27D0"/>
    <w:rsid w:val="003C335E"/>
    <w:rsid w:val="003D6E3D"/>
    <w:rsid w:val="003E49EE"/>
    <w:rsid w:val="003F7D59"/>
    <w:rsid w:val="00415229"/>
    <w:rsid w:val="0042752E"/>
    <w:rsid w:val="00432917"/>
    <w:rsid w:val="0049654A"/>
    <w:rsid w:val="004D01B6"/>
    <w:rsid w:val="004D1F78"/>
    <w:rsid w:val="00520CB1"/>
    <w:rsid w:val="00584579"/>
    <w:rsid w:val="005A49B6"/>
    <w:rsid w:val="005C6391"/>
    <w:rsid w:val="00613572"/>
    <w:rsid w:val="006167BD"/>
    <w:rsid w:val="00664116"/>
    <w:rsid w:val="00680798"/>
    <w:rsid w:val="00696411"/>
    <w:rsid w:val="006B2EF5"/>
    <w:rsid w:val="006D5494"/>
    <w:rsid w:val="0078509D"/>
    <w:rsid w:val="007C235A"/>
    <w:rsid w:val="007D3C11"/>
    <w:rsid w:val="007E4C4D"/>
    <w:rsid w:val="00807DD9"/>
    <w:rsid w:val="0081198A"/>
    <w:rsid w:val="008238C7"/>
    <w:rsid w:val="00844767"/>
    <w:rsid w:val="008F441F"/>
    <w:rsid w:val="0095054B"/>
    <w:rsid w:val="009513AC"/>
    <w:rsid w:val="00962B37"/>
    <w:rsid w:val="009F4D3E"/>
    <w:rsid w:val="00A15439"/>
    <w:rsid w:val="00A972B8"/>
    <w:rsid w:val="00AB707C"/>
    <w:rsid w:val="00AD1B45"/>
    <w:rsid w:val="00B13C35"/>
    <w:rsid w:val="00B946BE"/>
    <w:rsid w:val="00BA56FB"/>
    <w:rsid w:val="00BC21F1"/>
    <w:rsid w:val="00BE2A6F"/>
    <w:rsid w:val="00C120EF"/>
    <w:rsid w:val="00C2482B"/>
    <w:rsid w:val="00C74850"/>
    <w:rsid w:val="00D03720"/>
    <w:rsid w:val="00D97AA9"/>
    <w:rsid w:val="00DD7D7F"/>
    <w:rsid w:val="00DF55BF"/>
    <w:rsid w:val="00DF6772"/>
    <w:rsid w:val="00DF7E8B"/>
    <w:rsid w:val="00E475FE"/>
    <w:rsid w:val="00E8386C"/>
    <w:rsid w:val="00EB531F"/>
    <w:rsid w:val="00EC28D9"/>
    <w:rsid w:val="00F328F4"/>
    <w:rsid w:val="00F93369"/>
    <w:rsid w:val="00FA2504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FBB8"/>
  <w15:chartTrackingRefBased/>
  <w15:docId w15:val="{AD620176-E64C-3746-B2E6-6880112B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82B"/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82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5D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2E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C2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1F1"/>
    <w:rPr>
      <w:rFonts w:ascii="Calibri" w:hAnsi="Calibri" w:cs="Calibri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BC2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1F1"/>
    <w:rPr>
      <w:rFonts w:ascii="Calibri" w:hAnsi="Calibri" w:cs="Calibri"/>
      <w:kern w:val="0"/>
    </w:rPr>
  </w:style>
  <w:style w:type="paragraph" w:styleId="NormaleWeb">
    <w:name w:val="Normal (Web)"/>
    <w:basedOn w:val="Normale"/>
    <w:uiPriority w:val="99"/>
    <w:semiHidden/>
    <w:unhideWhenUsed/>
    <w:rsid w:val="00DF7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hecoesione.governo.it/it/finanziamenti-avvisi-e-bandi/avvisi-e-manifestazioni-di-interesse/nuove-assunzioni-per-gli-enti-territoriali-del-sud-manifestazione-di-interesse/piattaforma-per-la-presentazione-delle-domande/" TargetMode="External"/><Relationship Id="rId13" Type="http://schemas.openxmlformats.org/officeDocument/2006/relationships/hyperlink" Target="https://politichecoesione.governo.it/media/5znd1ycz/decreto-n607_21_11_2023_approvazione-avviso-di-manifestazione-di-interesse-capcoe.pdf" TargetMode="External"/><Relationship Id="rId18" Type="http://schemas.openxmlformats.org/officeDocument/2006/relationships/hyperlink" Target="http://portaleavvisi.capcoe.gov.it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olitichecoesione.governo.it/it/documenti-ed-esiti-istituzionali/norme-regolamenti-e-linee-guida-rilevanti-per-le-politiche-di-coesione/programmazione-2021-2027/fonti-nazionali/leggi-e-decreti/decreto-legge-n-124-del-2023-e-smi/" TargetMode="External"/><Relationship Id="rId12" Type="http://schemas.openxmlformats.org/officeDocument/2006/relationships/hyperlink" Target="https://capcoe.it/opportunita/avvisi/" TargetMode="External"/><Relationship Id="rId17" Type="http://schemas.openxmlformats.org/officeDocument/2006/relationships/hyperlink" Target="https://politichecoesione.governo.it/media/nucg12ru/allegato-2_format-delibera-giunta-organo-esecutivo_avviso-capco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itichecoesione.governo.it/media/cwrbfn4l/allegato-2_format-delibera-giunta-organo-esecutivo_avviso-capco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litichecoesione.governo.it/it/finanziamenti-avvisi-e-bandi/avvisi-e-manifestazioni-di-interesse/nuove-assunzioni-per-gli-enti-territoriali-del-sud-manifestazione-di-interes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olitichecoesione.governo.it/media/4p0jebp0/allegato-1_definizioni_avviso_capcoe.pdf" TargetMode="External"/><Relationship Id="rId10" Type="http://schemas.openxmlformats.org/officeDocument/2006/relationships/hyperlink" Target="mailto:quesiti@capcoe.gov.i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apcoe.it/programma-nazionale-capacita-per-la-coesione-l11-gennaio-2024-alle-11-webinar-di-qa-sul-piano-di-assunzioni-straordinarie-per-la-politica-di-coesione/" TargetMode="External"/><Relationship Id="rId14" Type="http://schemas.openxmlformats.org/officeDocument/2006/relationships/hyperlink" Target="https://politichecoesione.governo.it/media/e4nddhau/avviso-pubblico_acquisizione-manifestazioni-di-interesse_capco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Turano</dc:creator>
  <cp:keywords/>
  <dc:description/>
  <cp:lastModifiedBy>BlumettiN</cp:lastModifiedBy>
  <cp:revision>78</cp:revision>
  <dcterms:created xsi:type="dcterms:W3CDTF">2023-12-18T12:44:00Z</dcterms:created>
  <dcterms:modified xsi:type="dcterms:W3CDTF">2023-12-21T10:25:00Z</dcterms:modified>
</cp:coreProperties>
</file>